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77C" w:rsidRPr="004D6037" w:rsidRDefault="004D6037" w:rsidP="004D6037">
      <w:pPr>
        <w:spacing w:after="0" w:line="240" w:lineRule="auto"/>
        <w:rPr>
          <w:rFonts w:ascii="Times New Roman" w:hAnsi="Times New Roman" w:cs="Times New Roman"/>
          <w:b/>
          <w:sz w:val="24"/>
          <w:szCs w:val="24"/>
        </w:rPr>
      </w:pPr>
      <w:r w:rsidRPr="004D6037">
        <w:rPr>
          <w:rFonts w:ascii="Times New Roman" w:hAnsi="Times New Roman" w:cs="Times New Roman"/>
          <w:b/>
          <w:sz w:val="24"/>
          <w:szCs w:val="24"/>
        </w:rPr>
        <w:t>SEX OFFENDER POLICY</w:t>
      </w:r>
    </w:p>
    <w:p w:rsidR="00BF3D6B" w:rsidRPr="004D6037" w:rsidRDefault="00BF3D6B" w:rsidP="00BF3D6B">
      <w:pPr>
        <w:spacing w:after="0" w:line="240" w:lineRule="auto"/>
        <w:jc w:val="center"/>
        <w:rPr>
          <w:rFonts w:ascii="Times New Roman" w:hAnsi="Times New Roman" w:cs="Times New Roman"/>
          <w:b/>
          <w:sz w:val="24"/>
          <w:szCs w:val="24"/>
        </w:rPr>
      </w:pPr>
    </w:p>
    <w:p w:rsidR="007D044B" w:rsidRPr="004D6037" w:rsidRDefault="007D044B" w:rsidP="004D6037">
      <w:pPr>
        <w:pStyle w:val="ListParagraph"/>
        <w:numPr>
          <w:ilvl w:val="0"/>
          <w:numId w:val="1"/>
        </w:numPr>
        <w:spacing w:after="0" w:line="240" w:lineRule="auto"/>
        <w:rPr>
          <w:rFonts w:ascii="Times New Roman" w:hAnsi="Times New Roman" w:cs="Times New Roman"/>
          <w:sz w:val="24"/>
          <w:szCs w:val="24"/>
        </w:rPr>
      </w:pPr>
      <w:r w:rsidRPr="004D6037">
        <w:rPr>
          <w:rFonts w:ascii="Times New Roman" w:hAnsi="Times New Roman" w:cs="Times New Roman"/>
          <w:sz w:val="24"/>
          <w:szCs w:val="24"/>
        </w:rPr>
        <w:t xml:space="preserve">The purpose of this policy is to ensure that the Library is in compliance with Iowa State law that excludes sex offenders (defines as a person who is required to be registered in the Iowa Sex Offender Registry) convicted of sex offenses against minors from public libraries. This policy adopts the definitions of Iowa Code Chapter 629A, as amended. </w:t>
      </w:r>
    </w:p>
    <w:p w:rsidR="007D044B" w:rsidRPr="004D6037" w:rsidRDefault="007D044B" w:rsidP="00BF3D6B">
      <w:pPr>
        <w:spacing w:after="0" w:line="240" w:lineRule="auto"/>
        <w:rPr>
          <w:rFonts w:ascii="Times New Roman" w:hAnsi="Times New Roman" w:cs="Times New Roman"/>
          <w:sz w:val="24"/>
          <w:szCs w:val="24"/>
        </w:rPr>
      </w:pPr>
    </w:p>
    <w:p w:rsidR="007D044B" w:rsidRPr="000F5C00" w:rsidRDefault="007D044B" w:rsidP="00BF3D6B">
      <w:pPr>
        <w:pStyle w:val="ListParagraph"/>
        <w:numPr>
          <w:ilvl w:val="0"/>
          <w:numId w:val="1"/>
        </w:numPr>
        <w:spacing w:after="0" w:line="240" w:lineRule="auto"/>
        <w:rPr>
          <w:rFonts w:ascii="Times New Roman" w:hAnsi="Times New Roman" w:cs="Times New Roman"/>
          <w:sz w:val="24"/>
          <w:szCs w:val="24"/>
        </w:rPr>
      </w:pPr>
      <w:r w:rsidRPr="004D6037">
        <w:rPr>
          <w:rFonts w:ascii="Times New Roman" w:hAnsi="Times New Roman" w:cs="Times New Roman"/>
          <w:sz w:val="24"/>
          <w:szCs w:val="24"/>
        </w:rPr>
        <w:t xml:space="preserve">The Library Director acts as “library administrator” for purposes of Iowa Chapter 692A. The Library Director may give written permission required by Iowa Code Section </w:t>
      </w:r>
      <w:proofErr w:type="gramStart"/>
      <w:r w:rsidRPr="004D6037">
        <w:rPr>
          <w:rFonts w:ascii="Times New Roman" w:hAnsi="Times New Roman" w:cs="Times New Roman"/>
          <w:sz w:val="24"/>
          <w:szCs w:val="24"/>
        </w:rPr>
        <w:t>692A.113(</w:t>
      </w:r>
      <w:proofErr w:type="gramEnd"/>
      <w:r w:rsidRPr="004D6037">
        <w:rPr>
          <w:rFonts w:ascii="Times New Roman" w:hAnsi="Times New Roman" w:cs="Times New Roman"/>
          <w:sz w:val="24"/>
          <w:szCs w:val="24"/>
        </w:rPr>
        <w:t xml:space="preserve">f) for </w:t>
      </w:r>
      <w:r w:rsidR="001502DC" w:rsidRPr="0047298D">
        <w:rPr>
          <w:rFonts w:ascii="Times New Roman" w:hAnsi="Times New Roman" w:cs="Times New Roman"/>
          <w:sz w:val="24"/>
          <w:szCs w:val="24"/>
        </w:rPr>
        <w:t xml:space="preserve">registered </w:t>
      </w:r>
      <w:r w:rsidRPr="004D6037">
        <w:rPr>
          <w:rFonts w:ascii="Times New Roman" w:hAnsi="Times New Roman" w:cs="Times New Roman"/>
          <w:sz w:val="24"/>
          <w:szCs w:val="24"/>
        </w:rPr>
        <w:t xml:space="preserve">sex offenders convicted of sex offenses against minors to be present on library property. Such permission may be granted after consultation with law enforcement and/or other appropriate governmental officials. The Director will give strong deference to the recommendations of law enforcement personnel. Issuance of a library card to a </w:t>
      </w:r>
      <w:r w:rsidR="001502DC" w:rsidRPr="0047298D">
        <w:rPr>
          <w:rFonts w:ascii="Times New Roman" w:hAnsi="Times New Roman" w:cs="Times New Roman"/>
          <w:sz w:val="24"/>
          <w:szCs w:val="24"/>
        </w:rPr>
        <w:t xml:space="preserve">registered </w:t>
      </w:r>
      <w:r w:rsidRPr="004D6037">
        <w:rPr>
          <w:rFonts w:ascii="Times New Roman" w:hAnsi="Times New Roman" w:cs="Times New Roman"/>
          <w:sz w:val="24"/>
          <w:szCs w:val="24"/>
        </w:rPr>
        <w:t xml:space="preserve">sex offender convicted of sex offense against minors does not constitute written permissions from the library administrator for that offender to be present on library property. Individuals may appeal this decision, as it relates to them, to the Library Board of Trustees. </w:t>
      </w:r>
    </w:p>
    <w:p w:rsidR="004D6037" w:rsidRPr="004D6037" w:rsidRDefault="004D6037" w:rsidP="00BF3D6B">
      <w:pPr>
        <w:spacing w:after="0" w:line="240" w:lineRule="auto"/>
        <w:rPr>
          <w:rFonts w:ascii="Times New Roman" w:hAnsi="Times New Roman" w:cs="Times New Roman"/>
          <w:sz w:val="24"/>
          <w:szCs w:val="24"/>
        </w:rPr>
      </w:pPr>
    </w:p>
    <w:p w:rsidR="004D6037" w:rsidRPr="004D6037" w:rsidRDefault="001502DC" w:rsidP="004D6037">
      <w:pPr>
        <w:pStyle w:val="ListParagraph"/>
        <w:numPr>
          <w:ilvl w:val="0"/>
          <w:numId w:val="1"/>
        </w:numPr>
        <w:spacing w:after="0" w:line="240" w:lineRule="auto"/>
        <w:rPr>
          <w:rFonts w:ascii="Times New Roman" w:hAnsi="Times New Roman" w:cs="Times New Roman"/>
          <w:sz w:val="24"/>
          <w:szCs w:val="24"/>
        </w:rPr>
      </w:pPr>
      <w:r w:rsidRPr="0047298D">
        <w:rPr>
          <w:rFonts w:ascii="Times New Roman" w:hAnsi="Times New Roman" w:cs="Times New Roman"/>
          <w:sz w:val="24"/>
          <w:szCs w:val="24"/>
        </w:rPr>
        <w:t xml:space="preserve">Registered </w:t>
      </w:r>
      <w:r>
        <w:rPr>
          <w:rFonts w:ascii="Times New Roman" w:hAnsi="Times New Roman" w:cs="Times New Roman"/>
          <w:sz w:val="24"/>
          <w:szCs w:val="24"/>
        </w:rPr>
        <w:t>s</w:t>
      </w:r>
      <w:r w:rsidR="004D6037" w:rsidRPr="004D6037">
        <w:rPr>
          <w:rFonts w:ascii="Times New Roman" w:hAnsi="Times New Roman" w:cs="Times New Roman"/>
          <w:sz w:val="24"/>
          <w:szCs w:val="24"/>
        </w:rPr>
        <w:t xml:space="preserve">ex offenders convicted of sex offenses against minors may not loiter, as defined under Iowa Code Section </w:t>
      </w:r>
      <w:proofErr w:type="gramStart"/>
      <w:r w:rsidR="004D6037" w:rsidRPr="004D6037">
        <w:rPr>
          <w:rFonts w:ascii="Times New Roman" w:hAnsi="Times New Roman" w:cs="Times New Roman"/>
          <w:sz w:val="24"/>
          <w:szCs w:val="24"/>
        </w:rPr>
        <w:t>692A.113(</w:t>
      </w:r>
      <w:proofErr w:type="gramEnd"/>
      <w:r w:rsidR="004D6037" w:rsidRPr="004D6037">
        <w:rPr>
          <w:rFonts w:ascii="Times New Roman" w:hAnsi="Times New Roman" w:cs="Times New Roman"/>
          <w:sz w:val="24"/>
          <w:szCs w:val="24"/>
        </w:rPr>
        <w:t xml:space="preserve">g), as amended, within three hundred (300) feet of library property. </w:t>
      </w:r>
    </w:p>
    <w:p w:rsidR="004D6037" w:rsidRPr="004D6037" w:rsidRDefault="004D6037" w:rsidP="00BF3D6B">
      <w:pPr>
        <w:spacing w:after="0" w:line="240" w:lineRule="auto"/>
        <w:rPr>
          <w:rFonts w:ascii="Times New Roman" w:hAnsi="Times New Roman" w:cs="Times New Roman"/>
          <w:sz w:val="24"/>
          <w:szCs w:val="24"/>
        </w:rPr>
      </w:pPr>
    </w:p>
    <w:p w:rsidR="00BF3D6B" w:rsidRPr="004D6037" w:rsidRDefault="007931FB" w:rsidP="004D6037">
      <w:pPr>
        <w:pStyle w:val="ListParagraph"/>
        <w:numPr>
          <w:ilvl w:val="0"/>
          <w:numId w:val="1"/>
        </w:numPr>
        <w:spacing w:after="0" w:line="240" w:lineRule="auto"/>
        <w:rPr>
          <w:rFonts w:ascii="Times New Roman" w:hAnsi="Times New Roman" w:cs="Times New Roman"/>
          <w:sz w:val="24"/>
          <w:szCs w:val="24"/>
        </w:rPr>
      </w:pPr>
      <w:r w:rsidRPr="004D6037">
        <w:rPr>
          <w:rFonts w:ascii="Times New Roman" w:hAnsi="Times New Roman" w:cs="Times New Roman"/>
          <w:sz w:val="24"/>
          <w:szCs w:val="24"/>
        </w:rPr>
        <w:t xml:space="preserve">In accordance with Chapter 692A </w:t>
      </w:r>
      <w:r w:rsidR="00BF3D6B" w:rsidRPr="004D6037">
        <w:rPr>
          <w:rFonts w:ascii="Times New Roman" w:hAnsi="Times New Roman" w:cs="Times New Roman"/>
          <w:sz w:val="24"/>
          <w:szCs w:val="24"/>
        </w:rPr>
        <w:t>of the code of Iowa, the Board of Trustee</w:t>
      </w:r>
      <w:r w:rsidR="000221AC" w:rsidRPr="004D6037">
        <w:rPr>
          <w:rFonts w:ascii="Times New Roman" w:hAnsi="Times New Roman" w:cs="Times New Roman"/>
          <w:sz w:val="24"/>
          <w:szCs w:val="24"/>
        </w:rPr>
        <w:t>s for the Cresco Public Library</w:t>
      </w:r>
      <w:r w:rsidR="00BF3D6B" w:rsidRPr="004D6037">
        <w:rPr>
          <w:rFonts w:ascii="Times New Roman" w:hAnsi="Times New Roman" w:cs="Times New Roman"/>
          <w:sz w:val="24"/>
          <w:szCs w:val="24"/>
        </w:rPr>
        <w:t xml:space="preserve"> prohibits the presence of </w:t>
      </w:r>
      <w:r w:rsidR="001502DC" w:rsidRPr="0047298D">
        <w:rPr>
          <w:rFonts w:ascii="Times New Roman" w:hAnsi="Times New Roman" w:cs="Times New Roman"/>
          <w:sz w:val="24"/>
          <w:szCs w:val="24"/>
        </w:rPr>
        <w:t xml:space="preserve">registered </w:t>
      </w:r>
      <w:r w:rsidR="00BF3D6B" w:rsidRPr="004D6037">
        <w:rPr>
          <w:rFonts w:ascii="Times New Roman" w:hAnsi="Times New Roman" w:cs="Times New Roman"/>
          <w:sz w:val="24"/>
          <w:szCs w:val="24"/>
        </w:rPr>
        <w:t>sex offenders convicted of sex offenses against minors upon or with</w:t>
      </w:r>
      <w:r w:rsidR="00096FEB" w:rsidRPr="004D6037">
        <w:rPr>
          <w:rFonts w:ascii="Times New Roman" w:hAnsi="Times New Roman" w:cs="Times New Roman"/>
          <w:sz w:val="24"/>
          <w:szCs w:val="24"/>
        </w:rPr>
        <w:t>in 300 feet of library property.</w:t>
      </w:r>
    </w:p>
    <w:p w:rsidR="00096FEB" w:rsidRPr="004D6037" w:rsidRDefault="00096FEB" w:rsidP="00BF3D6B">
      <w:pPr>
        <w:spacing w:after="0" w:line="240" w:lineRule="auto"/>
        <w:rPr>
          <w:rFonts w:ascii="Times New Roman" w:hAnsi="Times New Roman" w:cs="Times New Roman"/>
          <w:sz w:val="24"/>
          <w:szCs w:val="24"/>
        </w:rPr>
      </w:pPr>
    </w:p>
    <w:p w:rsidR="00BF3D6B" w:rsidRPr="004D6037" w:rsidRDefault="00BF3D6B" w:rsidP="004D6037">
      <w:pPr>
        <w:pStyle w:val="ListParagraph"/>
        <w:numPr>
          <w:ilvl w:val="0"/>
          <w:numId w:val="1"/>
        </w:numPr>
        <w:spacing w:after="0" w:line="240" w:lineRule="auto"/>
        <w:rPr>
          <w:rFonts w:ascii="Times New Roman" w:hAnsi="Times New Roman" w:cs="Times New Roman"/>
          <w:sz w:val="24"/>
          <w:szCs w:val="24"/>
        </w:rPr>
      </w:pPr>
      <w:r w:rsidRPr="004D6037">
        <w:rPr>
          <w:rFonts w:ascii="Times New Roman" w:hAnsi="Times New Roman" w:cs="Times New Roman"/>
          <w:sz w:val="24"/>
          <w:szCs w:val="24"/>
        </w:rPr>
        <w:t>Persons barred from library property under the law rema</w:t>
      </w:r>
      <w:r w:rsidR="001502DC">
        <w:rPr>
          <w:rFonts w:ascii="Times New Roman" w:hAnsi="Times New Roman" w:cs="Times New Roman"/>
          <w:sz w:val="24"/>
          <w:szCs w:val="24"/>
        </w:rPr>
        <w:t>in entitled to library service.</w:t>
      </w:r>
      <w:r w:rsidRPr="004D6037">
        <w:rPr>
          <w:rFonts w:ascii="Times New Roman" w:hAnsi="Times New Roman" w:cs="Times New Roman"/>
          <w:sz w:val="24"/>
          <w:szCs w:val="24"/>
        </w:rPr>
        <w:t xml:space="preserve"> It is the responsibility of the library user to arrange for a courier to select, check out, and return materials to the library through possession of the library user’s card.  </w:t>
      </w:r>
    </w:p>
    <w:p w:rsidR="00BF3D6B" w:rsidRPr="004D6037" w:rsidRDefault="00BF3D6B" w:rsidP="00BF3D6B">
      <w:pPr>
        <w:spacing w:after="0" w:line="240" w:lineRule="auto"/>
        <w:rPr>
          <w:rFonts w:ascii="Times New Roman" w:hAnsi="Times New Roman" w:cs="Times New Roman"/>
          <w:sz w:val="24"/>
          <w:szCs w:val="24"/>
        </w:rPr>
      </w:pPr>
    </w:p>
    <w:p w:rsidR="00B3469B" w:rsidRPr="004D6037" w:rsidRDefault="00B3469B" w:rsidP="00BF3D6B">
      <w:pPr>
        <w:spacing w:after="0" w:line="240" w:lineRule="auto"/>
        <w:rPr>
          <w:rFonts w:ascii="Times New Roman" w:hAnsi="Times New Roman" w:cs="Times New Roman"/>
          <w:sz w:val="24"/>
          <w:szCs w:val="24"/>
        </w:rPr>
      </w:pPr>
    </w:p>
    <w:p w:rsidR="000A548E" w:rsidRDefault="00B3469B" w:rsidP="004D6037">
      <w:pPr>
        <w:pStyle w:val="ListParagraph"/>
        <w:numPr>
          <w:ilvl w:val="0"/>
          <w:numId w:val="1"/>
        </w:numPr>
        <w:spacing w:after="0" w:line="240" w:lineRule="auto"/>
        <w:rPr>
          <w:rFonts w:ascii="Times New Roman" w:hAnsi="Times New Roman" w:cs="Times New Roman"/>
          <w:sz w:val="24"/>
          <w:szCs w:val="24"/>
        </w:rPr>
      </w:pPr>
      <w:r w:rsidRPr="004D6037">
        <w:rPr>
          <w:rFonts w:ascii="Times New Roman" w:hAnsi="Times New Roman" w:cs="Times New Roman"/>
          <w:sz w:val="24"/>
          <w:szCs w:val="24"/>
        </w:rPr>
        <w:t xml:space="preserve">Violations of this policy </w:t>
      </w:r>
      <w:proofErr w:type="gramStart"/>
      <w:r w:rsidRPr="004D6037">
        <w:rPr>
          <w:rFonts w:ascii="Times New Roman" w:hAnsi="Times New Roman" w:cs="Times New Roman"/>
          <w:sz w:val="24"/>
          <w:szCs w:val="24"/>
        </w:rPr>
        <w:t>will be immediately reported</w:t>
      </w:r>
      <w:proofErr w:type="gramEnd"/>
      <w:r w:rsidRPr="004D6037">
        <w:rPr>
          <w:rFonts w:ascii="Times New Roman" w:hAnsi="Times New Roman" w:cs="Times New Roman"/>
          <w:sz w:val="24"/>
          <w:szCs w:val="24"/>
        </w:rPr>
        <w:t xml:space="preserve"> to law enforcement. </w:t>
      </w:r>
    </w:p>
    <w:p w:rsidR="000A548E" w:rsidRPr="000A548E" w:rsidRDefault="000A548E" w:rsidP="000A548E">
      <w:pPr>
        <w:pStyle w:val="ListParagraph"/>
        <w:rPr>
          <w:rFonts w:ascii="Times New Roman" w:hAnsi="Times New Roman" w:cs="Times New Roman"/>
          <w:sz w:val="24"/>
          <w:szCs w:val="24"/>
        </w:rPr>
      </w:pPr>
    </w:p>
    <w:p w:rsidR="000A548E" w:rsidRDefault="000A548E" w:rsidP="000A548E">
      <w:pPr>
        <w:spacing w:after="0" w:line="240" w:lineRule="auto"/>
        <w:rPr>
          <w:rFonts w:ascii="Times New Roman" w:eastAsia="Times New Roman" w:hAnsi="Times New Roman"/>
          <w:b/>
          <w:sz w:val="24"/>
          <w:szCs w:val="24"/>
        </w:rPr>
      </w:pPr>
      <w:r w:rsidRPr="00E2066F">
        <w:rPr>
          <w:rFonts w:ascii="Times New Roman" w:eastAsia="Times New Roman" w:hAnsi="Times New Roman"/>
          <w:b/>
          <w:sz w:val="24"/>
          <w:szCs w:val="24"/>
        </w:rPr>
        <w:t>Procedure:</w:t>
      </w:r>
    </w:p>
    <w:p w:rsidR="00B3469B" w:rsidRPr="000A548E" w:rsidRDefault="00B3469B" w:rsidP="000A548E">
      <w:pPr>
        <w:spacing w:after="0" w:line="240" w:lineRule="auto"/>
        <w:rPr>
          <w:rFonts w:ascii="Times New Roman" w:hAnsi="Times New Roman" w:cs="Times New Roman"/>
          <w:sz w:val="24"/>
          <w:szCs w:val="24"/>
        </w:rPr>
      </w:pPr>
      <w:r w:rsidRPr="000A548E">
        <w:rPr>
          <w:rFonts w:ascii="Times New Roman" w:hAnsi="Times New Roman" w:cs="Times New Roman"/>
          <w:sz w:val="24"/>
          <w:szCs w:val="24"/>
        </w:rPr>
        <w:t xml:space="preserve"> </w:t>
      </w:r>
    </w:p>
    <w:p w:rsidR="00B3469B" w:rsidRDefault="007212DF" w:rsidP="007212DF">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If library staff believe a registered sex offender is using the library, a staff member should call the police and inform them of the situation. Library staff must fill out an incident report and provide it to the Director. Library staff should not confront the individual directly. Library staff should not attempt to become familiar with all the sex offenders in the area by utilizing online registries, or to enter information pertaining to sex offenders into the library’s patron database. Mistakenly identifying and/or accusing someone could lead to serious issues. </w:t>
      </w:r>
    </w:p>
    <w:p w:rsidR="007212DF" w:rsidRDefault="007212DF" w:rsidP="007212DF">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If a patron approaches library staff and reports another library user as a registered sex offender, the staff member should ask the patron to contact the police department directly. If the person refuses to do so, the staff member should turn the matter over to the Library Director who will relay the information obtained from the individual reporting the alleged sex offender to the police to be properly investigated. Library staff must fill out an incident report and provide it to the Director.</w:t>
      </w:r>
    </w:p>
    <w:p w:rsidR="007212DF" w:rsidRPr="004D6037" w:rsidRDefault="007212DF" w:rsidP="00BF3D6B">
      <w:pPr>
        <w:spacing w:after="0" w:line="240" w:lineRule="auto"/>
        <w:rPr>
          <w:rFonts w:ascii="Times New Roman" w:hAnsi="Times New Roman" w:cs="Times New Roman"/>
          <w:sz w:val="24"/>
          <w:szCs w:val="24"/>
        </w:rPr>
      </w:pPr>
    </w:p>
    <w:p w:rsidR="00B3469B" w:rsidRPr="004D6037" w:rsidRDefault="00B3469B" w:rsidP="00BF3D6B">
      <w:pPr>
        <w:spacing w:after="0" w:line="240" w:lineRule="auto"/>
        <w:rPr>
          <w:rFonts w:ascii="Times New Roman" w:hAnsi="Times New Roman" w:cs="Times New Roman"/>
          <w:sz w:val="24"/>
          <w:szCs w:val="24"/>
        </w:rPr>
      </w:pPr>
    </w:p>
    <w:p w:rsidR="00B3469B" w:rsidRPr="004D6037" w:rsidRDefault="00B3469B" w:rsidP="00BF3D6B">
      <w:pPr>
        <w:spacing w:after="0" w:line="240" w:lineRule="auto"/>
        <w:rPr>
          <w:rFonts w:ascii="Times New Roman" w:hAnsi="Times New Roman" w:cs="Times New Roman"/>
          <w:sz w:val="24"/>
          <w:szCs w:val="24"/>
        </w:rPr>
      </w:pPr>
    </w:p>
    <w:p w:rsidR="00B3469B" w:rsidRPr="004D6037" w:rsidRDefault="00DC4BF2" w:rsidP="00B3469B">
      <w:pPr>
        <w:spacing w:after="0" w:line="240" w:lineRule="auto"/>
        <w:rPr>
          <w:rFonts w:ascii="Times New Roman" w:hAnsi="Times New Roman" w:cs="Times New Roman"/>
          <w:sz w:val="24"/>
          <w:szCs w:val="24"/>
          <w:u w:val="single"/>
        </w:rPr>
      </w:pPr>
      <w:r w:rsidRPr="0047298D">
        <w:rPr>
          <w:rFonts w:ascii="Times New Roman" w:hAnsi="Times New Roman" w:cs="Times New Roman"/>
          <w:sz w:val="24"/>
          <w:szCs w:val="24"/>
        </w:rPr>
        <w:t xml:space="preserve">Reviewed: </w:t>
      </w:r>
      <w:r w:rsidR="00147F52" w:rsidRPr="0047298D">
        <w:rPr>
          <w:rFonts w:ascii="Times New Roman" w:hAnsi="Times New Roman" w:cs="Times New Roman"/>
          <w:sz w:val="24"/>
          <w:szCs w:val="24"/>
          <w:u w:val="single"/>
        </w:rPr>
        <w:t>0</w:t>
      </w:r>
      <w:r w:rsidR="0047298D" w:rsidRPr="0047298D">
        <w:rPr>
          <w:rFonts w:ascii="Times New Roman" w:hAnsi="Times New Roman" w:cs="Times New Roman"/>
          <w:sz w:val="24"/>
          <w:szCs w:val="24"/>
          <w:u w:val="single"/>
        </w:rPr>
        <w:t>2</w:t>
      </w:r>
      <w:r w:rsidRPr="0047298D">
        <w:rPr>
          <w:rFonts w:ascii="Times New Roman" w:hAnsi="Times New Roman" w:cs="Times New Roman"/>
          <w:sz w:val="24"/>
          <w:szCs w:val="24"/>
          <w:u w:val="single"/>
        </w:rPr>
        <w:t>-</w:t>
      </w:r>
      <w:r w:rsidR="0047298D" w:rsidRPr="0047298D">
        <w:rPr>
          <w:rFonts w:ascii="Times New Roman" w:hAnsi="Times New Roman" w:cs="Times New Roman"/>
          <w:sz w:val="24"/>
          <w:szCs w:val="24"/>
          <w:u w:val="single"/>
        </w:rPr>
        <w:t>08</w:t>
      </w:r>
      <w:r w:rsidRPr="0047298D">
        <w:rPr>
          <w:rFonts w:ascii="Times New Roman" w:hAnsi="Times New Roman" w:cs="Times New Roman"/>
          <w:sz w:val="24"/>
          <w:szCs w:val="24"/>
          <w:u w:val="single"/>
        </w:rPr>
        <w:t>-</w:t>
      </w:r>
      <w:r w:rsidR="00147F52" w:rsidRPr="0047298D">
        <w:rPr>
          <w:rFonts w:ascii="Times New Roman" w:hAnsi="Times New Roman" w:cs="Times New Roman"/>
          <w:sz w:val="24"/>
          <w:szCs w:val="24"/>
          <w:u w:val="single"/>
        </w:rPr>
        <w:t>2</w:t>
      </w:r>
      <w:r w:rsidR="0057382B">
        <w:rPr>
          <w:rFonts w:ascii="Times New Roman" w:hAnsi="Times New Roman" w:cs="Times New Roman"/>
          <w:sz w:val="24"/>
          <w:szCs w:val="24"/>
          <w:u w:val="single"/>
        </w:rPr>
        <w:t>4</w:t>
      </w:r>
      <w:r w:rsidR="00B3469B" w:rsidRPr="0047298D">
        <w:rPr>
          <w:rFonts w:ascii="Times New Roman" w:hAnsi="Times New Roman" w:cs="Times New Roman"/>
          <w:sz w:val="24"/>
          <w:szCs w:val="24"/>
        </w:rPr>
        <w:tab/>
      </w:r>
      <w:r w:rsidR="00B3469B" w:rsidRPr="0047298D">
        <w:rPr>
          <w:rFonts w:ascii="Times New Roman" w:hAnsi="Times New Roman" w:cs="Times New Roman"/>
          <w:sz w:val="24"/>
          <w:szCs w:val="24"/>
        </w:rPr>
        <w:tab/>
      </w:r>
      <w:r w:rsidR="00F339AA" w:rsidRPr="0047298D">
        <w:rPr>
          <w:rFonts w:ascii="Times New Roman" w:hAnsi="Times New Roman" w:cs="Times New Roman"/>
          <w:sz w:val="24"/>
          <w:szCs w:val="24"/>
        </w:rPr>
        <w:t xml:space="preserve">  </w:t>
      </w:r>
      <w:r w:rsidR="00B3469B" w:rsidRPr="0047298D">
        <w:rPr>
          <w:rFonts w:ascii="Times New Roman" w:hAnsi="Times New Roman" w:cs="Times New Roman"/>
          <w:sz w:val="24"/>
          <w:szCs w:val="24"/>
        </w:rPr>
        <w:t xml:space="preserve"> </w:t>
      </w:r>
      <w:r w:rsidR="00F339AA" w:rsidRPr="0047298D">
        <w:rPr>
          <w:rFonts w:ascii="Times New Roman" w:hAnsi="Times New Roman" w:cs="Times New Roman"/>
          <w:sz w:val="24"/>
          <w:szCs w:val="24"/>
        </w:rPr>
        <w:t xml:space="preserve">     </w:t>
      </w:r>
      <w:r w:rsidR="00B3469B" w:rsidRPr="0047298D">
        <w:rPr>
          <w:rFonts w:ascii="Times New Roman" w:hAnsi="Times New Roman" w:cs="Times New Roman"/>
          <w:sz w:val="24"/>
          <w:szCs w:val="24"/>
        </w:rPr>
        <w:t>Revised</w:t>
      </w:r>
      <w:r w:rsidRPr="0047298D">
        <w:rPr>
          <w:rFonts w:ascii="Times New Roman" w:hAnsi="Times New Roman" w:cs="Times New Roman"/>
          <w:sz w:val="24"/>
          <w:szCs w:val="24"/>
        </w:rPr>
        <w:t>:</w:t>
      </w:r>
      <w:r w:rsidR="00B3469B" w:rsidRPr="0047298D">
        <w:rPr>
          <w:rFonts w:ascii="Times New Roman" w:hAnsi="Times New Roman" w:cs="Times New Roman"/>
          <w:sz w:val="24"/>
          <w:szCs w:val="24"/>
        </w:rPr>
        <w:t xml:space="preserve"> </w:t>
      </w:r>
      <w:r w:rsidR="00147F52" w:rsidRPr="0047298D">
        <w:rPr>
          <w:rFonts w:ascii="Times New Roman" w:hAnsi="Times New Roman" w:cs="Times New Roman"/>
          <w:sz w:val="24"/>
          <w:szCs w:val="24"/>
          <w:u w:val="single"/>
        </w:rPr>
        <w:t>0</w:t>
      </w:r>
      <w:r w:rsidR="0047298D" w:rsidRPr="0047298D">
        <w:rPr>
          <w:rFonts w:ascii="Times New Roman" w:hAnsi="Times New Roman" w:cs="Times New Roman"/>
          <w:sz w:val="24"/>
          <w:szCs w:val="24"/>
          <w:u w:val="single"/>
        </w:rPr>
        <w:t>2</w:t>
      </w:r>
      <w:r w:rsidR="00147F52" w:rsidRPr="0047298D">
        <w:rPr>
          <w:rFonts w:ascii="Times New Roman" w:hAnsi="Times New Roman" w:cs="Times New Roman"/>
          <w:sz w:val="24"/>
          <w:szCs w:val="24"/>
          <w:u w:val="single"/>
        </w:rPr>
        <w:t>-1</w:t>
      </w:r>
      <w:r w:rsidR="0047298D" w:rsidRPr="0047298D">
        <w:rPr>
          <w:rFonts w:ascii="Times New Roman" w:hAnsi="Times New Roman" w:cs="Times New Roman"/>
          <w:sz w:val="24"/>
          <w:szCs w:val="24"/>
          <w:u w:val="single"/>
        </w:rPr>
        <w:t>2</w:t>
      </w:r>
      <w:r w:rsidR="00147F52" w:rsidRPr="0047298D">
        <w:rPr>
          <w:rFonts w:ascii="Times New Roman" w:hAnsi="Times New Roman" w:cs="Times New Roman"/>
          <w:sz w:val="24"/>
          <w:szCs w:val="24"/>
          <w:u w:val="single"/>
        </w:rPr>
        <w:t>-2</w:t>
      </w:r>
      <w:r w:rsidR="0057382B">
        <w:rPr>
          <w:rFonts w:ascii="Times New Roman" w:hAnsi="Times New Roman" w:cs="Times New Roman"/>
          <w:sz w:val="24"/>
          <w:szCs w:val="24"/>
          <w:u w:val="single"/>
        </w:rPr>
        <w:t>4</w:t>
      </w:r>
      <w:r w:rsidR="00F339AA" w:rsidRPr="0047298D">
        <w:rPr>
          <w:rFonts w:ascii="Times New Roman" w:hAnsi="Times New Roman" w:cs="Times New Roman"/>
          <w:sz w:val="24"/>
          <w:szCs w:val="24"/>
        </w:rPr>
        <w:tab/>
        <w:t xml:space="preserve">   </w:t>
      </w:r>
      <w:r w:rsidR="00F339AA" w:rsidRPr="0047298D">
        <w:rPr>
          <w:rFonts w:ascii="Times New Roman" w:hAnsi="Times New Roman" w:cs="Times New Roman"/>
          <w:sz w:val="24"/>
          <w:szCs w:val="24"/>
        </w:rPr>
        <w:tab/>
      </w:r>
      <w:r w:rsidR="006E3679" w:rsidRPr="0047298D">
        <w:rPr>
          <w:rFonts w:ascii="Times New Roman" w:hAnsi="Times New Roman" w:cs="Times New Roman"/>
          <w:sz w:val="24"/>
          <w:szCs w:val="24"/>
        </w:rPr>
        <w:t xml:space="preserve">            Accepted: </w:t>
      </w:r>
      <w:r w:rsidR="006E3679" w:rsidRPr="0047298D">
        <w:rPr>
          <w:rFonts w:ascii="Times New Roman" w:hAnsi="Times New Roman" w:cs="Times New Roman"/>
          <w:sz w:val="24"/>
          <w:szCs w:val="24"/>
          <w:u w:val="single"/>
        </w:rPr>
        <w:t>0</w:t>
      </w:r>
      <w:r w:rsidR="0047298D" w:rsidRPr="0047298D">
        <w:rPr>
          <w:rFonts w:ascii="Times New Roman" w:hAnsi="Times New Roman" w:cs="Times New Roman"/>
          <w:sz w:val="24"/>
          <w:szCs w:val="24"/>
          <w:u w:val="single"/>
        </w:rPr>
        <w:t>2</w:t>
      </w:r>
      <w:r w:rsidR="006E3679" w:rsidRPr="0047298D">
        <w:rPr>
          <w:rFonts w:ascii="Times New Roman" w:hAnsi="Times New Roman" w:cs="Times New Roman"/>
          <w:sz w:val="24"/>
          <w:szCs w:val="24"/>
          <w:u w:val="single"/>
        </w:rPr>
        <w:t>-1</w:t>
      </w:r>
      <w:r w:rsidR="0047298D" w:rsidRPr="0047298D">
        <w:rPr>
          <w:rFonts w:ascii="Times New Roman" w:hAnsi="Times New Roman" w:cs="Times New Roman"/>
          <w:sz w:val="24"/>
          <w:szCs w:val="24"/>
          <w:u w:val="single"/>
        </w:rPr>
        <w:t>2</w:t>
      </w:r>
      <w:r w:rsidR="006E3679" w:rsidRPr="0047298D">
        <w:rPr>
          <w:rFonts w:ascii="Times New Roman" w:hAnsi="Times New Roman" w:cs="Times New Roman"/>
          <w:sz w:val="24"/>
          <w:szCs w:val="24"/>
          <w:u w:val="single"/>
        </w:rPr>
        <w:t>-2</w:t>
      </w:r>
      <w:r w:rsidR="0057382B">
        <w:rPr>
          <w:rFonts w:ascii="Times New Roman" w:hAnsi="Times New Roman" w:cs="Times New Roman"/>
          <w:sz w:val="24"/>
          <w:szCs w:val="24"/>
          <w:u w:val="single"/>
        </w:rPr>
        <w:t>4</w:t>
      </w:r>
      <w:bookmarkStart w:id="0" w:name="_GoBack"/>
      <w:bookmarkEnd w:id="0"/>
    </w:p>
    <w:sectPr w:rsidR="00B3469B" w:rsidRPr="004D603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037" w:rsidRDefault="004D6037" w:rsidP="004D6037">
      <w:pPr>
        <w:spacing w:after="0" w:line="240" w:lineRule="auto"/>
      </w:pPr>
      <w:r>
        <w:separator/>
      </w:r>
    </w:p>
  </w:endnote>
  <w:endnote w:type="continuationSeparator" w:id="0">
    <w:p w:rsidR="004D6037" w:rsidRDefault="004D6037" w:rsidP="004D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DF" w:rsidRDefault="004D6037">
    <w:pPr>
      <w:pStyle w:val="Footer"/>
    </w:pPr>
    <w:r>
      <w:t>Developed from Iowa City Public Library’s Library Access for Sex Offenders Convicted of Sex Offenses Against Minors Policy</w:t>
    </w:r>
    <w:r w:rsidR="007212DF">
      <w:t xml:space="preserve"> and West Des Moines Public Library’s Policy Manual </w:t>
    </w:r>
  </w:p>
  <w:p w:rsidR="004D6037" w:rsidRDefault="004D6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037" w:rsidRDefault="004D6037" w:rsidP="004D6037">
      <w:pPr>
        <w:spacing w:after="0" w:line="240" w:lineRule="auto"/>
      </w:pPr>
      <w:r>
        <w:separator/>
      </w:r>
    </w:p>
  </w:footnote>
  <w:footnote w:type="continuationSeparator" w:id="0">
    <w:p w:rsidR="004D6037" w:rsidRDefault="004D6037" w:rsidP="004D6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307CD"/>
    <w:multiLevelType w:val="hybridMultilevel"/>
    <w:tmpl w:val="EC6A6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6B"/>
    <w:rsid w:val="000221AC"/>
    <w:rsid w:val="00096FEB"/>
    <w:rsid w:val="000A548E"/>
    <w:rsid w:val="000F5C00"/>
    <w:rsid w:val="00113449"/>
    <w:rsid w:val="00147F52"/>
    <w:rsid w:val="001502DC"/>
    <w:rsid w:val="00214FFE"/>
    <w:rsid w:val="00273DA1"/>
    <w:rsid w:val="0047298D"/>
    <w:rsid w:val="004D6037"/>
    <w:rsid w:val="0057382B"/>
    <w:rsid w:val="0067474E"/>
    <w:rsid w:val="006D6F3B"/>
    <w:rsid w:val="006E3679"/>
    <w:rsid w:val="007212DF"/>
    <w:rsid w:val="00741093"/>
    <w:rsid w:val="007931FB"/>
    <w:rsid w:val="007D044B"/>
    <w:rsid w:val="0096577C"/>
    <w:rsid w:val="00B15EA6"/>
    <w:rsid w:val="00B3469B"/>
    <w:rsid w:val="00BF3D6B"/>
    <w:rsid w:val="00CA3D48"/>
    <w:rsid w:val="00CC2D13"/>
    <w:rsid w:val="00D37465"/>
    <w:rsid w:val="00DC4BF2"/>
    <w:rsid w:val="00E83D88"/>
    <w:rsid w:val="00EA29B2"/>
    <w:rsid w:val="00EF3B9B"/>
    <w:rsid w:val="00F339AA"/>
    <w:rsid w:val="00FC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842F"/>
  <w15:chartTrackingRefBased/>
  <w15:docId w15:val="{0A26EC06-8D49-437E-8409-E08697A5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4E"/>
    <w:rPr>
      <w:rFonts w:ascii="Segoe UI" w:hAnsi="Segoe UI" w:cs="Segoe UI"/>
      <w:sz w:val="18"/>
      <w:szCs w:val="18"/>
    </w:rPr>
  </w:style>
  <w:style w:type="paragraph" w:styleId="Header">
    <w:name w:val="header"/>
    <w:basedOn w:val="Normal"/>
    <w:link w:val="HeaderChar"/>
    <w:uiPriority w:val="99"/>
    <w:unhideWhenUsed/>
    <w:rsid w:val="004D6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037"/>
  </w:style>
  <w:style w:type="paragraph" w:styleId="Footer">
    <w:name w:val="footer"/>
    <w:basedOn w:val="Normal"/>
    <w:link w:val="FooterChar"/>
    <w:uiPriority w:val="99"/>
    <w:unhideWhenUsed/>
    <w:rsid w:val="004D6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037"/>
  </w:style>
  <w:style w:type="paragraph" w:styleId="ListParagraph">
    <w:name w:val="List Paragraph"/>
    <w:basedOn w:val="Normal"/>
    <w:uiPriority w:val="34"/>
    <w:qFormat/>
    <w:rsid w:val="004D6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27</cp:revision>
  <cp:lastPrinted>2024-03-01T21:12:00Z</cp:lastPrinted>
  <dcterms:created xsi:type="dcterms:W3CDTF">2019-08-20T20:02:00Z</dcterms:created>
  <dcterms:modified xsi:type="dcterms:W3CDTF">2024-03-01T22:04:00Z</dcterms:modified>
</cp:coreProperties>
</file>